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EE" w:rsidRDefault="005E56DE">
      <w:pPr>
        <w:rPr>
          <w:b/>
          <w:sz w:val="48"/>
          <w:szCs w:val="48"/>
        </w:rPr>
      </w:pPr>
      <w:bookmarkStart w:id="0" w:name="_GoBack"/>
      <w:bookmarkEnd w:id="0"/>
      <w:r w:rsidRPr="005E56DE">
        <w:rPr>
          <w:b/>
          <w:sz w:val="48"/>
          <w:szCs w:val="48"/>
        </w:rPr>
        <w:t>Как выписать счет в 1С Бухгалтерии 3.0</w:t>
      </w:r>
    </w:p>
    <w:p w:rsidR="005E56DE" w:rsidRP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Как выставить счет в программе 1С Бухгалтерия 3.0 на платформе 8.3</w:t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Первый шаг — найдем журнал счетов на оплату. Он расположен на вкладке «Продажи»:</w:t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  <w:lang w:val="en-US"/>
        </w:rPr>
      </w:pPr>
      <w:r w:rsidRPr="005E56DE">
        <w:rPr>
          <w:rFonts w:ascii="Tahoma" w:hAnsi="Tahoma" w:cs="Tahoma"/>
          <w:noProof/>
          <w:color w:val="666666"/>
          <w:sz w:val="20"/>
          <w:szCs w:val="20"/>
        </w:rPr>
        <w:drawing>
          <wp:inline distT="0" distB="0" distL="0" distR="0">
            <wp:extent cx="3204057" cy="2619477"/>
            <wp:effectExtent l="0" t="0" r="0" b="0"/>
            <wp:docPr id="2" name="Рисунок 2" descr="C:\Users\NINA\Новый сайт\schet-v-interfe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Новый сайт\schet-v-interfey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40" cy="26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DE" w:rsidRPr="005E56DE" w:rsidRDefault="005E56DE" w:rsidP="005E56D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Откроется список всех </w:t>
      </w:r>
      <w:proofErr w:type="gramStart"/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выписанных</w:t>
      </w:r>
      <w:proofErr w:type="gramEnd"/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когда</w:t>
      </w: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, </w:t>
      </w: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либо счетов. Для создания нового нажимаем кнопку «Создать», либо «быструю кнопку </w:t>
      </w:r>
      <w:proofErr w:type="spellStart"/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Ins</w:t>
      </w:r>
      <w:proofErr w:type="spellEnd"/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. Откроется форма нового документа.</w:t>
      </w:r>
    </w:p>
    <w:p w:rsidR="005E56DE" w:rsidRPr="005E56DE" w:rsidRDefault="005E56DE" w:rsidP="005E56D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форме счета необходимо заполнить следующие поля:</w:t>
      </w:r>
    </w:p>
    <w:p w:rsidR="005E56DE" w:rsidRPr="005E56DE" w:rsidRDefault="005E56DE" w:rsidP="005E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Организация — та организация, от которой планируется продажа</w:t>
      </w:r>
    </w:p>
    <w:p w:rsidR="005E56DE" w:rsidRPr="005E56DE" w:rsidRDefault="005E56DE" w:rsidP="005E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Банковский счет — счет, на который будет производиться оплата</w:t>
      </w:r>
    </w:p>
    <w:p w:rsidR="005E56DE" w:rsidRPr="005E56DE" w:rsidRDefault="005E56DE" w:rsidP="005E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Контрагент — клиент, которому выставляется счет</w:t>
      </w:r>
    </w:p>
    <w:p w:rsidR="005E56DE" w:rsidRPr="005E56DE" w:rsidRDefault="005E56DE" w:rsidP="005E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Товары или услуги — необходимо указать товар и/или услугу на которую выставляется счет. Цену, количество, ставку НДС</w:t>
      </w:r>
    </w:p>
    <w:p w:rsidR="005E56DE" w:rsidRDefault="005E56DE" w:rsidP="005E56D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итоге мы получим заполненный счет на оплату покупателю в 1С, готовый к распечатке:</w:t>
      </w:r>
    </w:p>
    <w:p w:rsidR="005E56DE" w:rsidRPr="005E56DE" w:rsidRDefault="005E56DE" w:rsidP="005E56D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E56DE"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4162348" cy="2813344"/>
            <wp:effectExtent l="0" t="0" r="0" b="6350"/>
            <wp:docPr id="3" name="Рисунок 3" descr="C:\Users\NINA\Новый сайт\Zapolnennyiy-s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Новый сайт\Zapolnennyiy-sch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33" cy="28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lastRenderedPageBreak/>
        <w:t>После проверки правильности данных обязательно необходимо сохранить документ с помощью кнопки «Записать».</w:t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Для распечатки счета необходимо в шапке документа нажать на соответствующую кнопку:</w:t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</w:rPr>
      </w:pPr>
      <w:r w:rsidRPr="005E56DE">
        <w:rPr>
          <w:rFonts w:ascii="Tahoma" w:hAnsi="Tahoma" w:cs="Tahoma"/>
          <w:noProof/>
          <w:color w:val="666666"/>
          <w:sz w:val="20"/>
          <w:szCs w:val="20"/>
        </w:rPr>
        <w:drawing>
          <wp:inline distT="0" distB="0" distL="0" distR="0">
            <wp:extent cx="4433011" cy="1833972"/>
            <wp:effectExtent l="0" t="0" r="5715" b="0"/>
            <wp:docPr id="4" name="Рисунок 4" descr="C:\Users\NINA\Новый сайт\knopka-pech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knopka-pecha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367" cy="18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Откроется печатная форма счета на оплату, которую можно еще раз проверить. Если всё устраивает — просто нажмите на кнопку печати:</w:t>
      </w:r>
    </w:p>
    <w:p w:rsid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  <w:lang w:val="en-US"/>
        </w:rPr>
      </w:pPr>
      <w:r w:rsidRPr="005E56DE">
        <w:rPr>
          <w:rFonts w:ascii="Tahoma" w:hAnsi="Tahoma" w:cs="Tahoma"/>
          <w:noProof/>
          <w:color w:val="666666"/>
          <w:sz w:val="20"/>
          <w:szCs w:val="20"/>
        </w:rPr>
        <w:drawing>
          <wp:inline distT="0" distB="0" distL="0" distR="0">
            <wp:extent cx="4242816" cy="3214564"/>
            <wp:effectExtent l="0" t="0" r="5715" b="5080"/>
            <wp:docPr id="5" name="Рисунок 5" descr="C:\Users\NINA\Новый сайт\Pechatnaya-forma-sch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Pechatnaya-forma-sch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79" cy="32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DE" w:rsidRPr="005E56DE" w:rsidRDefault="005E56DE" w:rsidP="005E56DE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666666"/>
          <w:sz w:val="20"/>
          <w:szCs w:val="20"/>
          <w:lang w:val="en-US"/>
        </w:rPr>
      </w:pPr>
    </w:p>
    <w:sectPr w:rsidR="005E56DE" w:rsidRPr="005E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0CA2"/>
    <w:multiLevelType w:val="multilevel"/>
    <w:tmpl w:val="AC3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E"/>
    <w:rsid w:val="005E56DE"/>
    <w:rsid w:val="006A63EE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7796-E057-441C-969F-51522AA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88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2018-10-29T11:24:00Z</dcterms:created>
  <dcterms:modified xsi:type="dcterms:W3CDTF">2018-10-29T11:24:00Z</dcterms:modified>
</cp:coreProperties>
</file>